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7321F" w14:textId="01F84ECA" w:rsidR="00094FCA" w:rsidRDefault="00880103">
      <w:r>
        <w:rPr>
          <w:noProof/>
        </w:rPr>
        <mc:AlternateContent>
          <mc:Choice Requires="wps">
            <w:drawing>
              <wp:anchor distT="0" distB="0" distL="114300" distR="114300" simplePos="0" relativeHeight="251658240" behindDoc="0" locked="0" layoutInCell="1" allowOverlap="1" wp14:anchorId="0E7F04FD" wp14:editId="5D32D3E8">
                <wp:simplePos x="0" y="0"/>
                <wp:positionH relativeFrom="column">
                  <wp:posOffset>1222375</wp:posOffset>
                </wp:positionH>
                <wp:positionV relativeFrom="paragraph">
                  <wp:posOffset>50800</wp:posOffset>
                </wp:positionV>
                <wp:extent cx="5172075" cy="349250"/>
                <wp:effectExtent l="22225" t="22225" r="158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349250"/>
                        </a:xfrm>
                        <a:prstGeom prst="rect">
                          <a:avLst/>
                        </a:prstGeom>
                        <a:solidFill>
                          <a:srgbClr val="FFFFFF"/>
                        </a:solidFill>
                        <a:ln w="28575">
                          <a:solidFill>
                            <a:srgbClr val="000000"/>
                          </a:solidFill>
                          <a:miter lim="800000"/>
                          <a:headEnd/>
                          <a:tailEnd/>
                        </a:ln>
                      </wps:spPr>
                      <wps:txbx>
                        <w:txbxContent>
                          <w:p w14:paraId="28BE8EDA" w14:textId="08B8C230" w:rsidR="002B687B" w:rsidRPr="002B687B" w:rsidRDefault="00C34168" w:rsidP="002B687B">
                            <w:pPr>
                              <w:pStyle w:val="Title"/>
                              <w:jc w:val="center"/>
                              <w:rPr>
                                <w:sz w:val="32"/>
                              </w:rPr>
                            </w:pPr>
                            <w:r>
                              <w:rPr>
                                <w:sz w:val="32"/>
                              </w:rPr>
                              <w:t>HENG2</w:t>
                            </w:r>
                            <w:r w:rsidR="002B687B" w:rsidRPr="002B687B">
                              <w:rPr>
                                <w:sz w:val="32"/>
                              </w:rPr>
                              <w:t xml:space="preserve"> Syllabus &amp; Handbook</w:t>
                            </w:r>
                            <w:r w:rsidR="002B687B">
                              <w:rPr>
                                <w:sz w:val="32"/>
                              </w:rPr>
                              <w:t xml:space="preserve"> 20</w:t>
                            </w:r>
                            <w:r>
                              <w:rPr>
                                <w:sz w:val="32"/>
                              </w:rPr>
                              <w:t>2</w:t>
                            </w:r>
                            <w:r w:rsidR="002B687B">
                              <w:rPr>
                                <w:sz w:val="32"/>
                              </w:rPr>
                              <w:t>2 - 20</w:t>
                            </w:r>
                            <w:r>
                              <w:rPr>
                                <w:sz w:val="32"/>
                              </w:rPr>
                              <w:t>2</w:t>
                            </w:r>
                            <w:r w:rsidR="002B687B">
                              <w:rPr>
                                <w:sz w:val="3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F04FD" id="_x0000_t202" coordsize="21600,21600" o:spt="202" path="m,l,21600r21600,l21600,xe">
                <v:stroke joinstyle="miter"/>
                <v:path gradientshapeok="t" o:connecttype="rect"/>
              </v:shapetype>
              <v:shape id="Text Box 2" o:spid="_x0000_s1026" type="#_x0000_t202" style="position:absolute;margin-left:96.25pt;margin-top:4pt;width:407.25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3YFgIAACwEAAAOAAAAZHJzL2Uyb0RvYy54bWysU9uO0zAQfUfiHyy/06SlZbtR09XSpQhp&#10;uUgLH+A4TmPheMzYbVK+nrHT7VYL4gHhB2vsGZ+ZOXO8uhk6ww4KvQZb8ukk50xZCbW2u5J/+7p9&#10;teTMB2FrYcCqkh+V5zfrly9WvSvUDFowtUJGINYXvSt5G4IrsszLVnXCT8ApS84GsBOBjrjLahQ9&#10;oXcmm+X5m6wHrB2CVN7T7d3o5OuE3zRKhs9N41VgpuRUW0g7pr2Ke7ZeiWKHwrVansoQ/1BFJ7Sl&#10;pGeoOxEE26P+DarTEsFDEyYSugyaRkuVeqBupvmzbh5a4VTqhcjx7kyT/3+w8tPhwX1BFoa3MNAA&#10;UxPe3YP87pmFTSvsTt0iQt8qUVPiaaQs650vTk8j1b7wEaTqP0JNQxb7AAloaLCLrFCfjNBpAMcz&#10;6WoITNLlYno1y68WnEnyvZ5fzxZpKpkoHl879OG9go5Fo+RIQ03o4nDvQ6xGFI8hMZkHo+utNiYd&#10;cFdtDLKDIAFs00oNPAszlvUlny0XVMjfMfK0/oTR6UBSNror+fIcJIrI2ztbJ6EFoc1oU83GnoiM&#10;3I0shqEaKDASWkF9JEoRRsnSFyOjBfzJWU9yLbn/sReoODMfLI3lejqfR32nw3xBlHKGl57q0iOs&#10;JKiSB85GcxPGP7F3qHctZRqFYOGWRtnoxPJTVae6SZKJ/NP3iZq/PKeop0++/gUAAP//AwBQSwME&#10;FAAGAAgAAAAhAP/MFxneAAAACQEAAA8AAABkcnMvZG93bnJldi54bWxMj8FOwzAQRO9I/IO1SNyo&#10;TRFJCXGqCoo49IBo+gFOvCRp43UUu234e7YnetvRjGbf5MvJ9eKEY+g8aXicKRBItbcdNRp25cfD&#10;AkSIhqzpPaGGXwywLG5vcpNZf6ZvPG1jI7iEQmY0tDEOmZShbtGZMPMDEns/fnQmshwbaUdz5nLX&#10;y7lSiXSmI/7QmgHfWqwP26PTsMeqbDarzVh+pcn7+tOsD+l+p/X93bR6BRFxiv9huOAzOhTMVPkj&#10;2SB61i/zZ45qWPCki69UylelIXlSIItcXi8o/gAAAP//AwBQSwECLQAUAAYACAAAACEAtoM4kv4A&#10;AADhAQAAEwAAAAAAAAAAAAAAAAAAAAAAW0NvbnRlbnRfVHlwZXNdLnhtbFBLAQItABQABgAIAAAA&#10;IQA4/SH/1gAAAJQBAAALAAAAAAAAAAAAAAAAAC8BAABfcmVscy8ucmVsc1BLAQItABQABgAIAAAA&#10;IQDpp+3YFgIAACwEAAAOAAAAAAAAAAAAAAAAAC4CAABkcnMvZTJvRG9jLnhtbFBLAQItABQABgAI&#10;AAAAIQD/zBcZ3gAAAAkBAAAPAAAAAAAAAAAAAAAAAHAEAABkcnMvZG93bnJldi54bWxQSwUGAAAA&#10;AAQABADzAAAAewUAAAAA&#10;" strokeweight="2.25pt">
                <v:textbox>
                  <w:txbxContent>
                    <w:p w14:paraId="28BE8EDA" w14:textId="08B8C230" w:rsidR="002B687B" w:rsidRPr="002B687B" w:rsidRDefault="00C34168" w:rsidP="002B687B">
                      <w:pPr>
                        <w:pStyle w:val="Title"/>
                        <w:jc w:val="center"/>
                        <w:rPr>
                          <w:sz w:val="32"/>
                        </w:rPr>
                      </w:pPr>
                      <w:r>
                        <w:rPr>
                          <w:sz w:val="32"/>
                        </w:rPr>
                        <w:t>HENG2</w:t>
                      </w:r>
                      <w:r w:rsidR="002B687B" w:rsidRPr="002B687B">
                        <w:rPr>
                          <w:sz w:val="32"/>
                        </w:rPr>
                        <w:t xml:space="preserve"> Syllabus &amp; Handbook</w:t>
                      </w:r>
                      <w:r w:rsidR="002B687B">
                        <w:rPr>
                          <w:sz w:val="32"/>
                        </w:rPr>
                        <w:t xml:space="preserve"> 20</w:t>
                      </w:r>
                      <w:r>
                        <w:rPr>
                          <w:sz w:val="32"/>
                        </w:rPr>
                        <w:t>2</w:t>
                      </w:r>
                      <w:r w:rsidR="002B687B">
                        <w:rPr>
                          <w:sz w:val="32"/>
                        </w:rPr>
                        <w:t>2 - 20</w:t>
                      </w:r>
                      <w:r>
                        <w:rPr>
                          <w:sz w:val="32"/>
                        </w:rPr>
                        <w:t>2</w:t>
                      </w:r>
                      <w:r w:rsidR="002B687B">
                        <w:rPr>
                          <w:sz w:val="32"/>
                        </w:rPr>
                        <w:t>3</w:t>
                      </w:r>
                    </w:p>
                  </w:txbxContent>
                </v:textbox>
              </v:shape>
            </w:pict>
          </mc:Fallback>
        </mc:AlternateContent>
      </w:r>
      <w:r w:rsidR="002C3093">
        <w:rPr>
          <w:noProof/>
        </w:rPr>
        <w:drawing>
          <wp:inline distT="0" distB="0" distL="0" distR="0" wp14:anchorId="6F4B2FC9" wp14:editId="20911A0B">
            <wp:extent cx="977900" cy="651933"/>
            <wp:effectExtent l="38100" t="38100" r="12700" b="15240"/>
            <wp:docPr id="2" name="Picture 2" descr="A black and white sho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shoe&#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V="1">
                      <a:off x="0" y="0"/>
                      <a:ext cx="979171" cy="652781"/>
                    </a:xfrm>
                    <a:prstGeom prst="rect">
                      <a:avLst/>
                    </a:prstGeom>
                    <a:noFill/>
                    <a:ln w="38100">
                      <a:solidFill>
                        <a:schemeClr val="accent1"/>
                      </a:solidFill>
                    </a:ln>
                  </pic:spPr>
                </pic:pic>
              </a:graphicData>
            </a:graphic>
          </wp:inline>
        </w:drawing>
      </w:r>
      <w:r w:rsidR="002C3093">
        <w:t xml:space="preserve">       </w:t>
      </w:r>
      <w:r w:rsidR="002B687B">
        <w:t>Name: ____________________________________________________________ Per. _____</w:t>
      </w:r>
    </w:p>
    <w:p w14:paraId="3C1AB6BD" w14:textId="0BBBDF80" w:rsidR="002B687B" w:rsidRDefault="002B687B">
      <w:pPr>
        <w:pBdr>
          <w:top w:val="single" w:sz="6" w:space="1" w:color="auto"/>
          <w:bottom w:val="single" w:sz="6" w:space="1" w:color="auto"/>
        </w:pBdr>
      </w:pPr>
      <w:r>
        <w:t xml:space="preserve">The following are what maintains order and clarity for our </w:t>
      </w:r>
      <w:r w:rsidR="00C34168">
        <w:t>English Classroom</w:t>
      </w:r>
      <w:r>
        <w:t>. Students are expected to follow the given regulations for optimal grades in this course. Also, teacher reserves the right to change items as he sees fit.</w:t>
      </w:r>
    </w:p>
    <w:p w14:paraId="67E144A7" w14:textId="77777777" w:rsidR="002B687B" w:rsidRDefault="002B687B">
      <w:pPr>
        <w:sectPr w:rsidR="002B687B" w:rsidSect="002B687B">
          <w:pgSz w:w="12240" w:h="15840"/>
          <w:pgMar w:top="720" w:right="810" w:bottom="540" w:left="810" w:header="720" w:footer="720" w:gutter="0"/>
          <w:cols w:space="720"/>
          <w:docGrid w:linePitch="360"/>
        </w:sectPr>
      </w:pPr>
    </w:p>
    <w:p w14:paraId="4813AC42" w14:textId="62A21A48" w:rsidR="00440284" w:rsidRDefault="00440284" w:rsidP="002B687B">
      <w:pPr>
        <w:rPr>
          <w:rFonts w:ascii="Tahoma" w:hAnsi="Tahoma" w:cs="Tahoma"/>
          <w:sz w:val="16"/>
          <w:szCs w:val="18"/>
        </w:rPr>
      </w:pPr>
      <w:r>
        <w:rPr>
          <w:rFonts w:ascii="Rockwell" w:hAnsi="Rockwell" w:cs="Tahoma"/>
          <w:b/>
          <w:sz w:val="18"/>
          <w:szCs w:val="20"/>
          <w:u w:val="single"/>
        </w:rPr>
        <w:t>Purpose of Course:</w:t>
      </w:r>
      <w:r w:rsidRPr="002B687B">
        <w:rPr>
          <w:rFonts w:ascii="Kristen ITC" w:hAnsi="Kristen ITC" w:cs="Tahoma"/>
          <w:sz w:val="20"/>
          <w:szCs w:val="20"/>
        </w:rPr>
        <w:tab/>
      </w:r>
      <w:r>
        <w:rPr>
          <w:rFonts w:ascii="Tahoma" w:hAnsi="Tahoma" w:cs="Tahoma"/>
          <w:sz w:val="16"/>
          <w:szCs w:val="18"/>
        </w:rPr>
        <w:t xml:space="preserve">This course has been formulated to assist the </w:t>
      </w:r>
      <w:r w:rsidR="00C34168">
        <w:rPr>
          <w:rFonts w:ascii="Tahoma" w:hAnsi="Tahoma" w:cs="Tahoma"/>
          <w:sz w:val="16"/>
          <w:szCs w:val="18"/>
        </w:rPr>
        <w:t>ENGLISH 2</w:t>
      </w:r>
      <w:r>
        <w:rPr>
          <w:rFonts w:ascii="Tahoma" w:hAnsi="Tahoma" w:cs="Tahoma"/>
          <w:sz w:val="16"/>
          <w:szCs w:val="18"/>
        </w:rPr>
        <w:t xml:space="preserve"> student in accomplishing goals and daunting tasks this year. It will serve as a </w:t>
      </w:r>
      <w:r w:rsidR="00C34168">
        <w:rPr>
          <w:rFonts w:ascii="Tahoma" w:hAnsi="Tahoma" w:cs="Tahoma"/>
          <w:sz w:val="16"/>
          <w:szCs w:val="18"/>
        </w:rPr>
        <w:t>means to pass the state exams needed for graduation.</w:t>
      </w:r>
    </w:p>
    <w:p w14:paraId="35C447E7" w14:textId="77777777" w:rsidR="002B687B" w:rsidRPr="002B687B" w:rsidRDefault="002B687B" w:rsidP="00440284">
      <w:pPr>
        <w:rPr>
          <w:rFonts w:ascii="Tahoma" w:hAnsi="Tahoma" w:cs="Tahoma"/>
          <w:sz w:val="16"/>
          <w:szCs w:val="18"/>
        </w:rPr>
      </w:pPr>
      <w:r>
        <w:t xml:space="preserve"> </w:t>
      </w:r>
      <w:r w:rsidRPr="002B687B">
        <w:rPr>
          <w:rFonts w:ascii="Rockwell" w:hAnsi="Rockwell" w:cs="Tahoma"/>
          <w:b/>
          <w:sz w:val="18"/>
          <w:szCs w:val="20"/>
          <w:u w:val="single"/>
        </w:rPr>
        <w:t>Attendance Policy</w:t>
      </w:r>
      <w:r w:rsidR="00440284">
        <w:rPr>
          <w:rFonts w:ascii="Rockwell" w:hAnsi="Rockwell" w:cs="Tahoma"/>
          <w:b/>
          <w:sz w:val="18"/>
          <w:szCs w:val="20"/>
          <w:u w:val="single"/>
        </w:rPr>
        <w:t>:</w:t>
      </w:r>
      <w:r w:rsidRPr="002B687B">
        <w:rPr>
          <w:rFonts w:ascii="Kristen ITC" w:hAnsi="Kristen ITC" w:cs="Tahoma"/>
          <w:sz w:val="20"/>
          <w:szCs w:val="20"/>
        </w:rPr>
        <w:tab/>
      </w:r>
      <w:r w:rsidRPr="002B687B">
        <w:rPr>
          <w:rFonts w:ascii="Tahoma" w:hAnsi="Tahoma" w:cs="Tahoma"/>
          <w:sz w:val="16"/>
          <w:szCs w:val="18"/>
        </w:rPr>
        <w:t>Regular class attendance is expected of all students. If your child is absent for any reason</w:t>
      </w:r>
      <w:r>
        <w:rPr>
          <w:rFonts w:ascii="Tahoma" w:hAnsi="Tahoma" w:cs="Tahoma"/>
          <w:sz w:val="16"/>
          <w:szCs w:val="18"/>
        </w:rPr>
        <w:t>, including field trips and any others</w:t>
      </w:r>
      <w:r w:rsidRPr="002B687B">
        <w:rPr>
          <w:rFonts w:ascii="Tahoma" w:hAnsi="Tahoma" w:cs="Tahoma"/>
          <w:sz w:val="16"/>
          <w:szCs w:val="18"/>
        </w:rPr>
        <w:t>, it then becomes the child’s responsibility to obtain the assignments</w:t>
      </w:r>
      <w:r>
        <w:rPr>
          <w:rFonts w:ascii="Tahoma" w:hAnsi="Tahoma" w:cs="Tahoma"/>
          <w:sz w:val="16"/>
          <w:szCs w:val="18"/>
        </w:rPr>
        <w:t xml:space="preserve">. Teacher reserves right to give assignments as he sees fit. </w:t>
      </w:r>
      <w:r>
        <w:rPr>
          <w:rFonts w:ascii="Tahoma" w:hAnsi="Tahoma" w:cs="Tahoma"/>
          <w:sz w:val="16"/>
          <w:szCs w:val="18"/>
        </w:rPr>
        <w:tab/>
      </w:r>
      <w:r w:rsidRPr="002B687B">
        <w:rPr>
          <w:rFonts w:ascii="Tahoma" w:hAnsi="Tahoma" w:cs="Tahoma"/>
          <w:sz w:val="16"/>
          <w:szCs w:val="18"/>
        </w:rPr>
        <w:t>Likewise, SCSI is not a part of my curriculum. If a student misbehaves and ends up in SCSI, I may not grade his/her assignments. I do not feel that students should go to SCSI in the first place; they should not be allowed the same grades and opportunities as those students who are well-behaved in this classroom.</w:t>
      </w:r>
    </w:p>
    <w:p w14:paraId="46074049" w14:textId="1A5CDABA" w:rsidR="002B687B" w:rsidRPr="002B687B" w:rsidRDefault="002B687B" w:rsidP="00440284">
      <w:pPr>
        <w:rPr>
          <w:rFonts w:ascii="Tahoma" w:hAnsi="Tahoma" w:cs="Tahoma"/>
          <w:sz w:val="16"/>
          <w:szCs w:val="18"/>
        </w:rPr>
      </w:pPr>
      <w:r w:rsidRPr="002B687B">
        <w:rPr>
          <w:rFonts w:ascii="Rockwell" w:hAnsi="Rockwell" w:cs="Tahoma"/>
          <w:b/>
          <w:sz w:val="18"/>
          <w:szCs w:val="20"/>
          <w:u w:val="single"/>
        </w:rPr>
        <w:t>Tardiness</w:t>
      </w:r>
      <w:r w:rsidR="00440284">
        <w:rPr>
          <w:rFonts w:ascii="Rockwell" w:hAnsi="Rockwell" w:cs="Tahoma"/>
          <w:b/>
          <w:sz w:val="18"/>
          <w:szCs w:val="20"/>
          <w:u w:val="single"/>
        </w:rPr>
        <w:t>:</w:t>
      </w:r>
      <w:r w:rsidR="00C34168">
        <w:rPr>
          <w:rFonts w:ascii="Rockwell" w:hAnsi="Rockwell" w:cs="Tahoma"/>
          <w:b/>
          <w:sz w:val="18"/>
          <w:szCs w:val="20"/>
          <w:u w:val="single"/>
        </w:rPr>
        <w:t xml:space="preserve"> </w:t>
      </w:r>
      <w:r w:rsidRPr="002B687B">
        <w:rPr>
          <w:rFonts w:ascii="Tahoma" w:hAnsi="Tahoma" w:cs="Tahoma"/>
          <w:sz w:val="16"/>
          <w:szCs w:val="18"/>
        </w:rPr>
        <w:t>Students must be in their seats and ready for class by the time the bell rings. Unless adequate reasons are furnished, students will be marked tardy, might not be admitted to class, and may not be allowed to make up missed assignments. Therefore, be on time!</w:t>
      </w:r>
    </w:p>
    <w:p w14:paraId="1F3A026B" w14:textId="7D815A9E" w:rsidR="002B687B" w:rsidRDefault="002B687B" w:rsidP="002B687B">
      <w:pPr>
        <w:jc w:val="both"/>
        <w:rPr>
          <w:rFonts w:ascii="Tahoma" w:hAnsi="Tahoma" w:cs="Tahoma"/>
          <w:sz w:val="16"/>
          <w:szCs w:val="18"/>
        </w:rPr>
      </w:pPr>
      <w:r w:rsidRPr="002B687B">
        <w:rPr>
          <w:rFonts w:ascii="Rockwell" w:hAnsi="Rockwell" w:cs="Tahoma"/>
          <w:b/>
          <w:sz w:val="18"/>
          <w:szCs w:val="20"/>
          <w:u w:val="single"/>
        </w:rPr>
        <w:t>Needed Contact</w:t>
      </w:r>
      <w:r w:rsidR="00440284">
        <w:rPr>
          <w:rFonts w:ascii="Rockwell" w:hAnsi="Rockwell" w:cs="Tahoma"/>
          <w:b/>
          <w:sz w:val="18"/>
          <w:szCs w:val="20"/>
          <w:u w:val="single"/>
        </w:rPr>
        <w:t>:</w:t>
      </w:r>
      <w:r w:rsidR="00C34168">
        <w:rPr>
          <w:rFonts w:ascii="Kristen ITC" w:hAnsi="Kristen ITC" w:cs="Tahoma"/>
          <w:sz w:val="18"/>
          <w:szCs w:val="20"/>
        </w:rPr>
        <w:t xml:space="preserve"> </w:t>
      </w:r>
      <w:r w:rsidRPr="002B687B">
        <w:rPr>
          <w:rFonts w:ascii="Tahoma" w:hAnsi="Tahoma" w:cs="Tahoma"/>
          <w:sz w:val="16"/>
          <w:szCs w:val="18"/>
        </w:rPr>
        <w:t xml:space="preserve">At times throughout the school year, there will be situations that </w:t>
      </w:r>
      <w:r w:rsidRPr="002B687B">
        <w:rPr>
          <w:rFonts w:ascii="Tahoma" w:hAnsi="Tahoma" w:cs="Tahoma"/>
          <w:b/>
          <w:sz w:val="16"/>
          <w:szCs w:val="18"/>
        </w:rPr>
        <w:t>I will</w:t>
      </w:r>
      <w:r w:rsidRPr="002B687B">
        <w:rPr>
          <w:rFonts w:ascii="Tahoma" w:hAnsi="Tahoma" w:cs="Tahoma"/>
          <w:sz w:val="16"/>
          <w:szCs w:val="18"/>
        </w:rPr>
        <w:t xml:space="preserve"> contact parents. This will either be for positive or negative reasons. I believe parents need to be involved in their child’s academic lives every step of the way.</w:t>
      </w:r>
    </w:p>
    <w:p w14:paraId="0F7B8ACE" w14:textId="68FB4CEF" w:rsidR="0099529C" w:rsidRPr="00560DA4" w:rsidRDefault="00880103" w:rsidP="0099529C">
      <w:pPr>
        <w:pBdr>
          <w:top w:val="single" w:sz="4" w:space="1" w:color="auto"/>
          <w:left w:val="single" w:sz="4" w:space="4" w:color="auto"/>
          <w:bottom w:val="single" w:sz="4" w:space="1" w:color="auto"/>
          <w:right w:val="single" w:sz="4" w:space="4" w:color="auto"/>
        </w:pBdr>
        <w:shd w:val="clear" w:color="auto" w:fill="DDD9C3" w:themeFill="background2" w:themeFillShade="E6"/>
        <w:jc w:val="center"/>
        <w:rPr>
          <w:rFonts w:ascii="Tahoma" w:hAnsi="Tahoma" w:cs="Tahoma"/>
          <w:sz w:val="18"/>
          <w:szCs w:val="18"/>
        </w:rPr>
      </w:pPr>
      <w:r>
        <w:rPr>
          <w:rFonts w:ascii="Tahoma" w:hAnsi="Tahoma" w:cs="Tahoma"/>
          <w:noProof/>
          <w:sz w:val="18"/>
          <w:szCs w:val="18"/>
        </w:rPr>
        <mc:AlternateContent>
          <mc:Choice Requires="wps">
            <w:drawing>
              <wp:inline distT="0" distB="0" distL="0" distR="0" wp14:anchorId="790A9E5B" wp14:editId="44CC3432">
                <wp:extent cx="2857500" cy="127000"/>
                <wp:effectExtent l="9525" t="142875" r="28575"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57500" cy="127000"/>
                        </a:xfrm>
                        <a:prstGeom prst="rect">
                          <a:avLst/>
                        </a:prstGeom>
                        <a:extLst>
                          <a:ext uri="{AF507438-7753-43E0-B8FC-AC1667EBCBE1}">
                            <a14:hiddenEffects xmlns:a14="http://schemas.microsoft.com/office/drawing/2010/main">
                              <a:effectLst/>
                            </a14:hiddenEffects>
                          </a:ext>
                        </a:extLst>
                      </wps:spPr>
                      <wps:txbx>
                        <w:txbxContent>
                          <w:p w14:paraId="5FDCC453" w14:textId="77777777" w:rsidR="00880103" w:rsidRDefault="00880103" w:rsidP="00880103">
                            <w:pPr>
                              <w:jc w:val="center"/>
                              <w:rPr>
                                <w:rFonts w:ascii="Arial Black" w:hAnsi="Arial Black"/>
                                <w:color w:val="000000"/>
                                <w:sz w:val="28"/>
                                <w:szCs w:val="28"/>
                                <w14:textOutline w14:w="9525" w14:cap="flat" w14:cmpd="sng" w14:algn="ctr">
                                  <w14:solidFill>
                                    <w14:srgbClr w14:val="000000"/>
                                  </w14:solidFill>
                                  <w14:prstDash w14:val="solid"/>
                                  <w14:round/>
                                </w14:textOutline>
                              </w:rPr>
                            </w:pPr>
                            <w:r>
                              <w:rPr>
                                <w:rFonts w:ascii="Arial Black" w:hAnsi="Arial Black"/>
                                <w:color w:val="000000"/>
                                <w:sz w:val="28"/>
                                <w:szCs w:val="28"/>
                                <w14:textOutline w14:w="9525" w14:cap="flat" w14:cmpd="sng" w14:algn="ctr">
                                  <w14:solidFill>
                                    <w14:srgbClr w14:val="000000"/>
                                  </w14:solidFill>
                                  <w14:prstDash w14:val="solid"/>
                                  <w14:round/>
                                </w14:textOutline>
                              </w:rPr>
                              <w:t>Our Class, Our Rules:</w:t>
                            </w:r>
                          </w:p>
                        </w:txbxContent>
                      </wps:txbx>
                      <wps:bodyPr spcFirstLastPara="1" wrap="square" numCol="1" fromWordArt="1">
                        <a:prstTxWarp prst="textArchUp">
                          <a:avLst>
                            <a:gd name="adj" fmla="val 10800000"/>
                          </a:avLst>
                        </a:prstTxWarp>
                        <a:spAutoFit/>
                      </wps:bodyPr>
                    </wps:wsp>
                  </a:graphicData>
                </a:graphic>
              </wp:inline>
            </w:drawing>
          </mc:Choice>
          <mc:Fallback>
            <w:pict>
              <v:shape w14:anchorId="790A9E5B" id="WordArt 1" o:spid="_x0000_s1027" type="#_x0000_t202" style="width:225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x8/AEAANUDAAAOAAAAZHJzL2Uyb0RvYy54bWysU8Fu2zAMvQ/YPwi6L7YDdA2MOEXWLrtk&#10;W4Gm6JmR5NibZWqiEjt/P0pJk2K7DbsIMik+vvdIz+9G24mD8dRiX8likktheoW67XeVfN6sPsyk&#10;oAC9hg57U8mjIXm3eP9uPrjSTLHBThsvGKSncnCVbEJwZZaRaowFmqAzPSdr9BYCf/pdpj0MjG67&#10;bJrnH7MBvXYelSHi6MMpKRcJv66NCt/rmkwQXSWZW0inT+c2ntliDuXOg2tadaYB/8DCQttz0wvU&#10;AwQQe9/+BWVb5ZGwDhOFNsO6bpVJGlhNkf+h5qkBZ5IWNofcxSb6f7Dq2+HJPXoRxk848gCTCHJr&#10;VD9J9HjfQL8zS+9xaAxoblzISzjR2xwdjzVFN2YMn3XLHhfR12xwVJ7x4zyopNhpO3xFzSWwD5i6&#10;jbW30To2QzAFntLxMhlGFIqD09nN7U3OKcW5Ynqb8z22gPK12nkKXwxaES+V9Dz5hA6HNYXT09cn&#10;Z2qRzYlXGLejaDW3iaCR6Rb1kbmSU6uW8dZA4RE8bwYLHXhbKkm/9uANm7G398jLxYnao33hdVz6&#10;ZEHUFFtuxhfw7swrsKKlV82zu7JLe6NFDzbaon8wku241wE6UeQz1npRm9Qk3VfkWE5uyXau2qT0&#10;KuCslHcn1Zz3PC7n2+/06vo3Ln4DAAD//wMAUEsDBBQABgAIAAAAIQAUgqn61wAAAAQBAAAPAAAA&#10;ZHJzL2Rvd25yZXYueG1sTI/NTsMwEITvSLyDtUjcqF1EEQpxqoofiQOXlnDfxiaOiNdRvG3St2fh&#10;Ui4rjWY18025nmOvjn7MXSILy4UB5alJrqPWQv3xevMAKjOSwz6Rt3DyGdbV5UWJhUsTbf1xx62S&#10;EMoFWgjMQ6F1boKPmBdp8CTeVxojssix1W7EScJjr2+NudcRO5KGgIN/Cr753h2iBWa3WZ7ql5jf&#10;Puf35ymYZoW1tddX8+YRFPuZz8/wiy/oUAnTPh3IZdVbkCH8d8W7WxmRewtSCboq9X/46gcAAP//&#10;AwBQSwECLQAUAAYACAAAACEAtoM4kv4AAADhAQAAEwAAAAAAAAAAAAAAAAAAAAAAW0NvbnRlbnRf&#10;VHlwZXNdLnhtbFBLAQItABQABgAIAAAAIQA4/SH/1gAAAJQBAAALAAAAAAAAAAAAAAAAAC8BAABf&#10;cmVscy8ucmVsc1BLAQItABQABgAIAAAAIQDYXUx8/AEAANUDAAAOAAAAAAAAAAAAAAAAAC4CAABk&#10;cnMvZTJvRG9jLnhtbFBLAQItABQABgAIAAAAIQAUgqn61wAAAAQBAAAPAAAAAAAAAAAAAAAAAFYE&#10;AABkcnMvZG93bnJldi54bWxQSwUGAAAAAAQABADzAAAAWgUAAAAA&#10;" filled="f" stroked="f">
                <o:lock v:ext="edit" shapetype="t"/>
                <v:textbox style="mso-fit-shape-to-text:t">
                  <w:txbxContent>
                    <w:p w14:paraId="5FDCC453" w14:textId="77777777" w:rsidR="00880103" w:rsidRDefault="00880103" w:rsidP="00880103">
                      <w:pPr>
                        <w:jc w:val="center"/>
                        <w:rPr>
                          <w:rFonts w:ascii="Arial Black" w:hAnsi="Arial Black"/>
                          <w:color w:val="000000"/>
                          <w:sz w:val="28"/>
                          <w:szCs w:val="28"/>
                          <w14:textOutline w14:w="9525" w14:cap="flat" w14:cmpd="sng" w14:algn="ctr">
                            <w14:solidFill>
                              <w14:srgbClr w14:val="000000"/>
                            </w14:solidFill>
                            <w14:prstDash w14:val="solid"/>
                            <w14:round/>
                          </w14:textOutline>
                        </w:rPr>
                      </w:pPr>
                      <w:r>
                        <w:rPr>
                          <w:rFonts w:ascii="Arial Black" w:hAnsi="Arial Black"/>
                          <w:color w:val="000000"/>
                          <w:sz w:val="28"/>
                          <w:szCs w:val="28"/>
                          <w14:textOutline w14:w="9525" w14:cap="flat" w14:cmpd="sng" w14:algn="ctr">
                            <w14:solidFill>
                              <w14:srgbClr w14:val="000000"/>
                            </w14:solidFill>
                            <w14:prstDash w14:val="solid"/>
                            <w14:round/>
                          </w14:textOutline>
                        </w:rPr>
                        <w:t>Our Class, Our Rules:</w:t>
                      </w:r>
                    </w:p>
                  </w:txbxContent>
                </v:textbox>
                <w10:anchorlock/>
              </v:shape>
            </w:pict>
          </mc:Fallback>
        </mc:AlternateContent>
      </w:r>
    </w:p>
    <w:p w14:paraId="1188C2B3" w14:textId="77777777" w:rsidR="0099529C" w:rsidRDefault="0099529C" w:rsidP="0099529C">
      <w:pPr>
        <w:pBdr>
          <w:top w:val="single" w:sz="4" w:space="1" w:color="auto"/>
          <w:left w:val="single" w:sz="4" w:space="4" w:color="auto"/>
          <w:bottom w:val="single" w:sz="4" w:space="1" w:color="auto"/>
          <w:right w:val="single" w:sz="4" w:space="4" w:color="auto"/>
        </w:pBdr>
        <w:shd w:val="clear" w:color="auto" w:fill="DDD9C3" w:themeFill="background2" w:themeFillShade="E6"/>
        <w:jc w:val="center"/>
        <w:rPr>
          <w:rFonts w:ascii="Tahoma" w:hAnsi="Tahoma" w:cs="Tahoma"/>
          <w:b/>
          <w:sz w:val="18"/>
          <w:szCs w:val="18"/>
        </w:rPr>
      </w:pPr>
      <w:r>
        <w:rPr>
          <w:rFonts w:ascii="Tahoma" w:hAnsi="Tahoma" w:cs="Tahoma"/>
          <w:b/>
          <w:sz w:val="18"/>
          <w:szCs w:val="18"/>
        </w:rPr>
        <w:t>Here are the 5 simple rules that govern this classroom:</w:t>
      </w:r>
    </w:p>
    <w:p w14:paraId="46A219E7" w14:textId="77777777" w:rsidR="0099529C" w:rsidRDefault="0099529C" w:rsidP="0099529C">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Tahoma" w:hAnsi="Tahoma" w:cs="Tahoma"/>
          <w:sz w:val="18"/>
          <w:szCs w:val="18"/>
        </w:rPr>
      </w:pPr>
      <w:r>
        <w:rPr>
          <w:rFonts w:ascii="Tahoma" w:hAnsi="Tahoma" w:cs="Tahoma"/>
          <w:sz w:val="18"/>
          <w:szCs w:val="18"/>
        </w:rPr>
        <w:t>Follow directions the first time they are given.</w:t>
      </w:r>
    </w:p>
    <w:p w14:paraId="53C89AB1" w14:textId="77777777" w:rsidR="0099529C" w:rsidRPr="00E909F3" w:rsidRDefault="0099529C" w:rsidP="0099529C">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Tahoma" w:hAnsi="Tahoma" w:cs="Tahoma"/>
          <w:b/>
          <w:sz w:val="18"/>
          <w:szCs w:val="18"/>
        </w:rPr>
      </w:pPr>
      <w:r w:rsidRPr="00E909F3">
        <w:rPr>
          <w:rFonts w:ascii="Tahoma" w:hAnsi="Tahoma" w:cs="Tahoma"/>
          <w:b/>
          <w:sz w:val="18"/>
          <w:szCs w:val="18"/>
        </w:rPr>
        <w:t>Show respect (fo</w:t>
      </w:r>
      <w:r>
        <w:rPr>
          <w:rFonts w:ascii="Tahoma" w:hAnsi="Tahoma" w:cs="Tahoma"/>
          <w:b/>
          <w:sz w:val="18"/>
          <w:szCs w:val="18"/>
        </w:rPr>
        <w:t>r</w:t>
      </w:r>
      <w:r w:rsidRPr="00E909F3">
        <w:rPr>
          <w:rFonts w:ascii="Tahoma" w:hAnsi="Tahoma" w:cs="Tahoma"/>
          <w:b/>
          <w:sz w:val="18"/>
          <w:szCs w:val="18"/>
        </w:rPr>
        <w:t xml:space="preserve"> self, others, and their rights and property)</w:t>
      </w:r>
    </w:p>
    <w:p w14:paraId="51E36818" w14:textId="77777777" w:rsidR="0099529C" w:rsidRDefault="0099529C" w:rsidP="0099529C">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Tahoma" w:hAnsi="Tahoma" w:cs="Tahoma"/>
          <w:sz w:val="18"/>
          <w:szCs w:val="18"/>
        </w:rPr>
      </w:pPr>
      <w:r>
        <w:rPr>
          <w:rFonts w:ascii="Tahoma" w:hAnsi="Tahoma" w:cs="Tahoma"/>
          <w:sz w:val="18"/>
          <w:szCs w:val="18"/>
        </w:rPr>
        <w:t>Be prepared for class. Bring the necessary supplies.</w:t>
      </w:r>
    </w:p>
    <w:p w14:paraId="1C1D3ADC" w14:textId="77777777" w:rsidR="0099529C" w:rsidRPr="00E909F3" w:rsidRDefault="0099529C" w:rsidP="0099529C">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Tahoma" w:hAnsi="Tahoma" w:cs="Tahoma"/>
          <w:b/>
          <w:sz w:val="18"/>
          <w:szCs w:val="18"/>
        </w:rPr>
      </w:pPr>
      <w:r w:rsidRPr="00E909F3">
        <w:rPr>
          <w:rFonts w:ascii="Tahoma" w:hAnsi="Tahoma" w:cs="Tahoma"/>
          <w:b/>
          <w:sz w:val="18"/>
          <w:szCs w:val="18"/>
        </w:rPr>
        <w:t>Raise your hand and wait to be acknowledged.</w:t>
      </w:r>
    </w:p>
    <w:p w14:paraId="2867D11B" w14:textId="77777777" w:rsidR="0099529C" w:rsidRPr="00E909F3" w:rsidRDefault="0099529C" w:rsidP="0099529C">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Tahoma" w:hAnsi="Tahoma" w:cs="Tahoma"/>
          <w:sz w:val="18"/>
          <w:szCs w:val="18"/>
        </w:rPr>
      </w:pPr>
      <w:r>
        <w:rPr>
          <w:rFonts w:ascii="Tahoma" w:hAnsi="Tahoma" w:cs="Tahoma"/>
          <w:sz w:val="18"/>
          <w:szCs w:val="18"/>
        </w:rPr>
        <w:t>Be in class and seated on time. Once in, stay in. You might not be allowed in afterward.</w:t>
      </w:r>
    </w:p>
    <w:p w14:paraId="31CDC1B7" w14:textId="7C468A27" w:rsidR="0099529C" w:rsidRPr="007279A2" w:rsidRDefault="00880103" w:rsidP="0099529C">
      <w:pPr>
        <w:pBdr>
          <w:top w:val="single" w:sz="4" w:space="1" w:color="auto"/>
          <w:left w:val="single" w:sz="4" w:space="4" w:color="auto"/>
          <w:bottom w:val="single" w:sz="4" w:space="1" w:color="auto"/>
          <w:right w:val="single" w:sz="4" w:space="4" w:color="auto"/>
        </w:pBdr>
        <w:shd w:val="clear" w:color="auto" w:fill="DDD9C3" w:themeFill="background2" w:themeFillShade="E6"/>
        <w:jc w:val="center"/>
        <w:rPr>
          <w:rFonts w:ascii="Tahoma" w:hAnsi="Tahoma" w:cs="Tahoma"/>
          <w:sz w:val="16"/>
          <w:szCs w:val="16"/>
        </w:rPr>
      </w:pPr>
      <w:r>
        <w:rPr>
          <w:rFonts w:ascii="Tahoma" w:hAnsi="Tahoma" w:cs="Tahoma"/>
          <w:b/>
          <w:noProof/>
          <w:sz w:val="18"/>
          <w:szCs w:val="18"/>
        </w:rPr>
        <mc:AlternateContent>
          <mc:Choice Requires="wps">
            <w:drawing>
              <wp:inline distT="0" distB="0" distL="0" distR="0" wp14:anchorId="276A013F" wp14:editId="06F4E6CA">
                <wp:extent cx="2781300" cy="114300"/>
                <wp:effectExtent l="19050" t="133350" r="28575" b="9525"/>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1300" cy="114300"/>
                        </a:xfrm>
                        <a:prstGeom prst="rect">
                          <a:avLst/>
                        </a:prstGeom>
                        <a:extLst>
                          <a:ext uri="{AF507438-7753-43E0-B8FC-AC1667EBCBE1}">
                            <a14:hiddenEffects xmlns:a14="http://schemas.microsoft.com/office/drawing/2010/main">
                              <a:effectLst/>
                            </a14:hiddenEffects>
                          </a:ext>
                        </a:extLst>
                      </wps:spPr>
                      <wps:txbx>
                        <w:txbxContent>
                          <w:p w14:paraId="62120E06" w14:textId="77777777" w:rsidR="00880103" w:rsidRDefault="00880103" w:rsidP="00880103">
                            <w:pPr>
                              <w:jc w:val="center"/>
                              <w:rPr>
                                <w:rFonts w:ascii="Arial Black" w:hAnsi="Arial Black"/>
                                <w:color w:val="000000"/>
                                <w:sz w:val="24"/>
                                <w:szCs w:val="24"/>
                                <w14:textOutline w14:w="9525" w14:cap="flat" w14:cmpd="sng" w14:algn="ctr">
                                  <w14:solidFill>
                                    <w14:srgbClr w14:val="000000"/>
                                  </w14:solidFill>
                                  <w14:prstDash w14:val="solid"/>
                                  <w14:round/>
                                </w14:textOutline>
                              </w:rPr>
                            </w:pPr>
                            <w:r>
                              <w:rPr>
                                <w:rFonts w:ascii="Arial Black" w:hAnsi="Arial Black"/>
                                <w:color w:val="000000"/>
                                <w14:textOutline w14:w="9525" w14:cap="flat" w14:cmpd="sng" w14:algn="ctr">
                                  <w14:solidFill>
                                    <w14:srgbClr w14:val="000000"/>
                                  </w14:solidFill>
                                  <w14:prstDash w14:val="solid"/>
                                  <w14:round/>
                                </w14:textOutline>
                              </w:rPr>
                              <w:t>Supplies for this class:</w:t>
                            </w:r>
                          </w:p>
                        </w:txbxContent>
                      </wps:txbx>
                      <wps:bodyPr spcFirstLastPara="1" wrap="square" numCol="1" fromWordArt="1">
                        <a:prstTxWarp prst="textArchUp">
                          <a:avLst>
                            <a:gd name="adj" fmla="val 10800000"/>
                          </a:avLst>
                        </a:prstTxWarp>
                        <a:spAutoFit/>
                      </wps:bodyPr>
                    </wps:wsp>
                  </a:graphicData>
                </a:graphic>
              </wp:inline>
            </w:drawing>
          </mc:Choice>
          <mc:Fallback>
            <w:pict>
              <v:shape w14:anchorId="276A013F" id="WordArt 2" o:spid="_x0000_s1028" type="#_x0000_t202" style="width:21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tvY+gEAANUDAAAOAAAAZHJzL2Uyb0RvYy54bWysU8GO0zAQvSPxD5bvNElBsIqarsou5VJg&#10;pe1qz67tNIE4Y2bcJv17xm62RXBD5GDZHs+b995MFrej68TRIrXQV7KY5VLYXoNp+30ln7brNzdS&#10;UFC9UR30tpInS/J2+frVYvClnUMDnbEoGKSncvCVbELwZZaRbqxTNANvew7WgE4FPuI+M6gGRndd&#10;Ns/z99kAaDyCtkR8e38OymXCr2urw7e6JhtEV0nmFtKKad3FNVsuVLlH5ZtWTzTUP7Bwqu256AXq&#10;XgUlDtj+BeVajUBQh5kGl0Fdt9omDaymyP9Q89gob5MWNof8xSb6f7D66/HRP6AI40cYuYFJBPkN&#10;6B8kerhrVL+3K0QYGqsMFy7k5TrR2548tzXdbu0YPpmWPS6ir9ngqZzwYz+opFhpN3wBwynqECBV&#10;G2t00To2QzAF7tLp0hlGFJov5x9uirc5hzTHiuJd3McSqnzJ9kjhswUn4qaSyJ1P6Oq4oXB++vJk&#10;ohbZnHmFcTeK1ky8I9MdmBNzJa/XLeNtFIUHhTwZLHTgaakk/TwotGzGwd0BDxcHagT3zOO4wmRB&#10;1BRLbsdnhX7iFVjRCnXz5K/s0twY0SsXbTHfGcl1XOuoOlHkN3n8JrVJTdJ9RY7p5Fds57pNSq8C&#10;JqU8OylnmvM4nL+f06vr37j8BQAA//8DAFBLAwQUAAYACAAAACEANO6igNcAAAAEAQAADwAAAGRy&#10;cy9kb3ducmV2LnhtbEyPS0/DQAyE70j8h5WRuNFNeakK2VQVD4kDF0q4u1mTRGS9UdZt0n+P4UIv&#10;tkYzGn8u1nPozYHG1EV2sFxkYIjr6DtuHFQfL1crMEmQPfaRycGREqzL87MCcx8nfqfDVhqjJZxy&#10;dNCKDLm1qW4pYFrEgVi9rzgGFJVjY/2Ik5aH3l5n2b0N2LFeaHGgx5bq7+0+OBDxm+Wxeg7p9XN+&#10;e5rarL7DyrnLi3nzAEZolv8w/OIrOpTKtIt79sn0DvQR+Zvq3d6sVO40pNuWhT2FL38AAAD//wMA&#10;UEsBAi0AFAAGAAgAAAAhALaDOJL+AAAA4QEAABMAAAAAAAAAAAAAAAAAAAAAAFtDb250ZW50X1R5&#10;cGVzXS54bWxQSwECLQAUAAYACAAAACEAOP0h/9YAAACUAQAACwAAAAAAAAAAAAAAAAAvAQAAX3Jl&#10;bHMvLnJlbHNQSwECLQAUAAYACAAAACEALr7b2PoBAADVAwAADgAAAAAAAAAAAAAAAAAuAgAAZHJz&#10;L2Uyb0RvYy54bWxQSwECLQAUAAYACAAAACEANO6igNcAAAAEAQAADwAAAAAAAAAAAAAAAABUBAAA&#10;ZHJzL2Rvd25yZXYueG1sUEsFBgAAAAAEAAQA8wAAAFgFAAAAAA==&#10;" filled="f" stroked="f">
                <o:lock v:ext="edit" shapetype="t"/>
                <v:textbox style="mso-fit-shape-to-text:t">
                  <w:txbxContent>
                    <w:p w14:paraId="62120E06" w14:textId="77777777" w:rsidR="00880103" w:rsidRDefault="00880103" w:rsidP="00880103">
                      <w:pPr>
                        <w:jc w:val="center"/>
                        <w:rPr>
                          <w:rFonts w:ascii="Arial Black" w:hAnsi="Arial Black"/>
                          <w:color w:val="000000"/>
                          <w:sz w:val="24"/>
                          <w:szCs w:val="24"/>
                          <w14:textOutline w14:w="9525" w14:cap="flat" w14:cmpd="sng" w14:algn="ctr">
                            <w14:solidFill>
                              <w14:srgbClr w14:val="000000"/>
                            </w14:solidFill>
                            <w14:prstDash w14:val="solid"/>
                            <w14:round/>
                          </w14:textOutline>
                        </w:rPr>
                      </w:pPr>
                      <w:r>
                        <w:rPr>
                          <w:rFonts w:ascii="Arial Black" w:hAnsi="Arial Black"/>
                          <w:color w:val="000000"/>
                          <w14:textOutline w14:w="9525" w14:cap="flat" w14:cmpd="sng" w14:algn="ctr">
                            <w14:solidFill>
                              <w14:srgbClr w14:val="000000"/>
                            </w14:solidFill>
                            <w14:prstDash w14:val="solid"/>
                            <w14:round/>
                          </w14:textOutline>
                        </w:rPr>
                        <w:t>Supplies for this class:</w:t>
                      </w:r>
                    </w:p>
                  </w:txbxContent>
                </v:textbox>
                <w10:anchorlock/>
              </v:shape>
            </w:pict>
          </mc:Fallback>
        </mc:AlternateContent>
      </w:r>
    </w:p>
    <w:p w14:paraId="3D8D5934" w14:textId="77777777" w:rsidR="0099529C" w:rsidRDefault="0099529C" w:rsidP="0099529C">
      <w:pPr>
        <w:pBdr>
          <w:top w:val="single" w:sz="4" w:space="1" w:color="auto"/>
          <w:left w:val="single" w:sz="4" w:space="4" w:color="auto"/>
          <w:bottom w:val="single" w:sz="4" w:space="1" w:color="auto"/>
          <w:right w:val="single" w:sz="4" w:space="4" w:color="auto"/>
        </w:pBdr>
        <w:shd w:val="clear" w:color="auto" w:fill="DDD9C3" w:themeFill="background2" w:themeFillShade="E6"/>
        <w:jc w:val="center"/>
        <w:rPr>
          <w:rFonts w:ascii="Tahoma" w:hAnsi="Tahoma" w:cs="Tahoma"/>
          <w:sz w:val="16"/>
          <w:szCs w:val="16"/>
        </w:rPr>
      </w:pPr>
      <w:r>
        <w:rPr>
          <w:rFonts w:ascii="Tahoma" w:hAnsi="Tahoma" w:cs="Tahoma"/>
          <w:b/>
          <w:sz w:val="16"/>
          <w:szCs w:val="16"/>
        </w:rPr>
        <w:t>In order to achieve optimal success in this class, students will need the following supplies:</w:t>
      </w:r>
    </w:p>
    <w:p w14:paraId="72A403EB" w14:textId="77777777" w:rsidR="0099529C" w:rsidRDefault="0099529C" w:rsidP="0099529C">
      <w:pPr>
        <w:numPr>
          <w:ilvl w:val="0"/>
          <w:numId w:val="2"/>
        </w:numPr>
        <w:spacing w:after="0" w:line="240" w:lineRule="auto"/>
        <w:rPr>
          <w:rFonts w:ascii="Tahoma" w:hAnsi="Tahoma" w:cs="Tahoma"/>
          <w:sz w:val="16"/>
          <w:szCs w:val="16"/>
        </w:rPr>
      </w:pPr>
      <w:r>
        <w:rPr>
          <w:rFonts w:ascii="Tahoma" w:hAnsi="Tahoma" w:cs="Tahoma"/>
          <w:sz w:val="16"/>
          <w:szCs w:val="16"/>
        </w:rPr>
        <w:t>A 3-ringed Binder, 1 ½ “ or thicker w/ dividers</w:t>
      </w:r>
    </w:p>
    <w:p w14:paraId="19373B05" w14:textId="5FB7C7D2" w:rsidR="0099529C" w:rsidRDefault="00C34168" w:rsidP="0099529C">
      <w:pPr>
        <w:numPr>
          <w:ilvl w:val="0"/>
          <w:numId w:val="2"/>
        </w:numPr>
        <w:spacing w:after="0" w:line="240" w:lineRule="auto"/>
        <w:rPr>
          <w:rFonts w:ascii="Tahoma" w:hAnsi="Tahoma" w:cs="Tahoma"/>
          <w:sz w:val="16"/>
          <w:szCs w:val="16"/>
        </w:rPr>
      </w:pPr>
      <w:r>
        <w:rPr>
          <w:rFonts w:ascii="Tahoma" w:hAnsi="Tahoma" w:cs="Tahoma"/>
          <w:sz w:val="16"/>
          <w:szCs w:val="16"/>
        </w:rPr>
        <w:t>1</w:t>
      </w:r>
      <w:r w:rsidR="0099529C">
        <w:rPr>
          <w:rFonts w:ascii="Tahoma" w:hAnsi="Tahoma" w:cs="Tahoma"/>
          <w:sz w:val="16"/>
          <w:szCs w:val="16"/>
        </w:rPr>
        <w:t>-jump drives (USB Storage Units)</w:t>
      </w:r>
    </w:p>
    <w:p w14:paraId="76DFF0FA" w14:textId="77777777" w:rsidR="0099529C" w:rsidRDefault="0099529C" w:rsidP="0099529C">
      <w:pPr>
        <w:numPr>
          <w:ilvl w:val="0"/>
          <w:numId w:val="2"/>
        </w:numPr>
        <w:spacing w:after="0" w:line="240" w:lineRule="auto"/>
        <w:rPr>
          <w:rFonts w:ascii="Tahoma" w:hAnsi="Tahoma" w:cs="Tahoma"/>
          <w:sz w:val="16"/>
          <w:szCs w:val="16"/>
        </w:rPr>
      </w:pPr>
      <w:r>
        <w:rPr>
          <w:rFonts w:ascii="Tahoma" w:hAnsi="Tahoma" w:cs="Tahoma"/>
          <w:sz w:val="16"/>
          <w:szCs w:val="16"/>
        </w:rPr>
        <w:t>Binder paper</w:t>
      </w:r>
    </w:p>
    <w:p w14:paraId="082C8F93" w14:textId="77777777" w:rsidR="0099529C" w:rsidRPr="0099529C" w:rsidRDefault="0099529C" w:rsidP="0099529C">
      <w:pPr>
        <w:spacing w:after="0" w:line="240" w:lineRule="auto"/>
        <w:ind w:left="720"/>
        <w:rPr>
          <w:rFonts w:ascii="Tahoma" w:hAnsi="Tahoma" w:cs="Tahoma"/>
          <w:sz w:val="16"/>
          <w:szCs w:val="16"/>
        </w:rPr>
      </w:pPr>
      <w:r>
        <w:rPr>
          <w:rFonts w:ascii="Tahoma" w:hAnsi="Tahoma" w:cs="Tahoma"/>
          <w:sz w:val="16"/>
          <w:szCs w:val="16"/>
        </w:rPr>
        <w:t xml:space="preserve">4.     </w:t>
      </w:r>
      <w:r w:rsidRPr="0099529C">
        <w:rPr>
          <w:rFonts w:ascii="Tahoma" w:hAnsi="Tahoma" w:cs="Tahoma"/>
          <w:sz w:val="16"/>
          <w:szCs w:val="16"/>
        </w:rPr>
        <w:t>2 packs of 3x5 note cards  – 1 pk white/1 pk colored</w:t>
      </w:r>
    </w:p>
    <w:p w14:paraId="308CAB7B" w14:textId="77777777" w:rsidR="0099529C" w:rsidRDefault="0099529C" w:rsidP="0099529C">
      <w:pPr>
        <w:numPr>
          <w:ilvl w:val="0"/>
          <w:numId w:val="4"/>
        </w:numPr>
        <w:spacing w:after="0" w:line="240" w:lineRule="auto"/>
        <w:rPr>
          <w:rFonts w:ascii="Tahoma" w:hAnsi="Tahoma" w:cs="Tahoma"/>
          <w:sz w:val="16"/>
          <w:szCs w:val="16"/>
        </w:rPr>
      </w:pPr>
      <w:r>
        <w:rPr>
          <w:rFonts w:ascii="Tahoma" w:hAnsi="Tahoma" w:cs="Tahoma"/>
          <w:sz w:val="16"/>
          <w:szCs w:val="16"/>
        </w:rPr>
        <w:t>1-3 packs of pens</w:t>
      </w:r>
    </w:p>
    <w:p w14:paraId="1F9B668D" w14:textId="77777777" w:rsidR="0099529C" w:rsidRDefault="0099529C" w:rsidP="0099529C">
      <w:pPr>
        <w:numPr>
          <w:ilvl w:val="0"/>
          <w:numId w:val="4"/>
        </w:numPr>
        <w:spacing w:after="0" w:line="240" w:lineRule="auto"/>
        <w:rPr>
          <w:rFonts w:ascii="Tahoma" w:hAnsi="Tahoma" w:cs="Tahoma"/>
          <w:sz w:val="16"/>
          <w:szCs w:val="16"/>
        </w:rPr>
      </w:pPr>
      <w:r>
        <w:rPr>
          <w:rFonts w:ascii="Tahoma" w:hAnsi="Tahoma" w:cs="Tahoma"/>
          <w:sz w:val="16"/>
          <w:szCs w:val="16"/>
        </w:rPr>
        <w:t>Access to the Internet with email accommodations</w:t>
      </w:r>
    </w:p>
    <w:p w14:paraId="27B9F309" w14:textId="773FDAD9" w:rsidR="0099529C" w:rsidRDefault="0099529C" w:rsidP="0099529C">
      <w:pPr>
        <w:numPr>
          <w:ilvl w:val="0"/>
          <w:numId w:val="4"/>
        </w:numPr>
        <w:spacing w:after="0" w:line="240" w:lineRule="auto"/>
        <w:rPr>
          <w:rFonts w:ascii="Tahoma" w:hAnsi="Tahoma" w:cs="Tahoma"/>
          <w:sz w:val="16"/>
          <w:szCs w:val="16"/>
        </w:rPr>
      </w:pPr>
      <w:r>
        <w:rPr>
          <w:rFonts w:ascii="Tahoma" w:hAnsi="Tahoma" w:cs="Tahoma"/>
          <w:sz w:val="16"/>
          <w:szCs w:val="16"/>
        </w:rPr>
        <w:t>A Variety of colored highlighters</w:t>
      </w:r>
    </w:p>
    <w:p w14:paraId="67BBA965" w14:textId="64E407E1" w:rsidR="00C34168" w:rsidRDefault="00C34168" w:rsidP="0099529C">
      <w:pPr>
        <w:numPr>
          <w:ilvl w:val="0"/>
          <w:numId w:val="4"/>
        </w:numPr>
        <w:spacing w:after="0" w:line="240" w:lineRule="auto"/>
        <w:rPr>
          <w:rFonts w:ascii="Tahoma" w:hAnsi="Tahoma" w:cs="Tahoma"/>
          <w:sz w:val="16"/>
          <w:szCs w:val="16"/>
        </w:rPr>
      </w:pPr>
      <w:r>
        <w:rPr>
          <w:rFonts w:ascii="Tahoma" w:hAnsi="Tahoma" w:cs="Tahoma"/>
          <w:sz w:val="16"/>
          <w:szCs w:val="16"/>
        </w:rPr>
        <w:t>Use of the Class website and LMS.</w:t>
      </w:r>
    </w:p>
    <w:p w14:paraId="29B8E679" w14:textId="77777777" w:rsidR="00323283" w:rsidRDefault="00323283" w:rsidP="00323283">
      <w:pPr>
        <w:spacing w:after="0" w:line="240" w:lineRule="auto"/>
        <w:ind w:left="1080"/>
        <w:rPr>
          <w:rFonts w:ascii="Tahoma" w:hAnsi="Tahoma" w:cs="Tahoma"/>
          <w:sz w:val="16"/>
          <w:szCs w:val="16"/>
        </w:rPr>
      </w:pPr>
    </w:p>
    <w:p w14:paraId="23AD6282" w14:textId="77777777" w:rsidR="00F81252" w:rsidRDefault="00F81252" w:rsidP="00F81252">
      <w:pPr>
        <w:spacing w:after="0" w:line="240" w:lineRule="auto"/>
        <w:ind w:left="1080"/>
        <w:rPr>
          <w:rFonts w:ascii="Tahoma" w:hAnsi="Tahoma" w:cs="Tahoma"/>
          <w:sz w:val="16"/>
          <w:szCs w:val="16"/>
        </w:rPr>
      </w:pPr>
    </w:p>
    <w:p w14:paraId="626FCD4C" w14:textId="77777777" w:rsidR="0099529C" w:rsidRPr="00DF615A" w:rsidRDefault="0099529C" w:rsidP="0099529C">
      <w:pPr>
        <w:pBdr>
          <w:top w:val="single" w:sz="4" w:space="1" w:color="auto"/>
          <w:left w:val="single" w:sz="4" w:space="4" w:color="auto"/>
          <w:bottom w:val="single" w:sz="4" w:space="1" w:color="auto"/>
          <w:right w:val="single" w:sz="4" w:space="4" w:color="auto"/>
        </w:pBdr>
        <w:shd w:val="clear" w:color="auto" w:fill="DDD9C3" w:themeFill="background2" w:themeFillShade="E6"/>
        <w:jc w:val="center"/>
        <w:rPr>
          <w:rFonts w:ascii="Tahoma" w:hAnsi="Tahoma" w:cs="Tahoma"/>
          <w:b/>
          <w:sz w:val="16"/>
          <w:szCs w:val="16"/>
        </w:rPr>
      </w:pPr>
      <w:r>
        <w:rPr>
          <w:rFonts w:ascii="Kristen ITC" w:hAnsi="Kristen ITC" w:cs="Tahoma"/>
          <w:b/>
          <w:sz w:val="16"/>
          <w:szCs w:val="16"/>
        </w:rPr>
        <w:t>I</w:t>
      </w:r>
      <w:r w:rsidRPr="00DF615A">
        <w:rPr>
          <w:rFonts w:ascii="Kristen ITC" w:hAnsi="Kristen ITC" w:cs="Tahoma"/>
          <w:b/>
          <w:sz w:val="16"/>
          <w:szCs w:val="16"/>
        </w:rPr>
        <w:t>mportant!</w:t>
      </w:r>
    </w:p>
    <w:p w14:paraId="7623CE46" w14:textId="77777777" w:rsidR="0099529C" w:rsidRDefault="0099529C" w:rsidP="0099529C">
      <w:pPr>
        <w:rPr>
          <w:rFonts w:ascii="Tahoma" w:hAnsi="Tahoma" w:cs="Tahoma"/>
          <w:sz w:val="16"/>
          <w:szCs w:val="16"/>
          <w:u w:val="single"/>
        </w:rPr>
      </w:pPr>
      <w:r>
        <w:rPr>
          <w:rFonts w:ascii="Tahoma" w:hAnsi="Tahoma" w:cs="Tahoma"/>
          <w:sz w:val="16"/>
          <w:szCs w:val="16"/>
        </w:rPr>
        <w:t xml:space="preserve">Life after high school requires great and meticulous information storage and access. Therefore, there are regular binder checks throughout the year. This is to ensure students are keeping their notes and assignments up to date for their </w:t>
      </w:r>
      <w:r w:rsidRPr="00DF615A">
        <w:rPr>
          <w:rFonts w:ascii="Tahoma" w:hAnsi="Tahoma" w:cs="Tahoma"/>
          <w:b/>
          <w:sz w:val="16"/>
          <w:szCs w:val="16"/>
        </w:rPr>
        <w:t>final – which is</w:t>
      </w:r>
      <w:r w:rsidRPr="00DF615A">
        <w:rPr>
          <w:rFonts w:ascii="Tahoma" w:hAnsi="Tahoma" w:cs="Tahoma"/>
          <w:sz w:val="16"/>
          <w:szCs w:val="16"/>
          <w:u w:val="single"/>
        </w:rPr>
        <w:t xml:space="preserve"> open binder.</w:t>
      </w:r>
      <w:r>
        <w:rPr>
          <w:rFonts w:ascii="Tahoma" w:hAnsi="Tahoma" w:cs="Tahoma"/>
          <w:sz w:val="16"/>
          <w:szCs w:val="16"/>
          <w:u w:val="single"/>
        </w:rPr>
        <w:t xml:space="preserve"> These binder checks are worth several grades and are the bulk of the student’s grade at the end of the year.</w:t>
      </w:r>
    </w:p>
    <w:p w14:paraId="56AD4253" w14:textId="77777777" w:rsidR="0099529C" w:rsidRDefault="0099529C" w:rsidP="0099529C">
      <w:pPr>
        <w:jc w:val="center"/>
        <w:rPr>
          <w:rFonts w:ascii="Tahoma" w:hAnsi="Tahoma" w:cs="Tahoma"/>
          <w:sz w:val="16"/>
          <w:szCs w:val="16"/>
          <w:u w:val="single"/>
        </w:rPr>
      </w:pPr>
      <w:r>
        <w:rPr>
          <w:rFonts w:ascii="Tahoma" w:hAnsi="Tahoma" w:cs="Tahoma"/>
          <w:sz w:val="16"/>
          <w:szCs w:val="16"/>
          <w:u w:val="single"/>
        </w:rPr>
        <w:t>Inside your binder:</w:t>
      </w:r>
    </w:p>
    <w:p w14:paraId="4FD63D66" w14:textId="77777777" w:rsidR="0099529C" w:rsidRDefault="0099529C" w:rsidP="0099529C">
      <w:pPr>
        <w:numPr>
          <w:ilvl w:val="0"/>
          <w:numId w:val="3"/>
        </w:numPr>
        <w:spacing w:after="0" w:line="240" w:lineRule="auto"/>
        <w:rPr>
          <w:rFonts w:ascii="Tahoma" w:hAnsi="Tahoma" w:cs="Tahoma"/>
          <w:sz w:val="16"/>
          <w:szCs w:val="16"/>
        </w:rPr>
      </w:pPr>
      <w:r>
        <w:rPr>
          <w:rFonts w:ascii="Tahoma" w:hAnsi="Tahoma" w:cs="Tahoma"/>
          <w:sz w:val="16"/>
          <w:szCs w:val="16"/>
        </w:rPr>
        <w:t>This handbook – you will need to refer to it throughout the year</w:t>
      </w:r>
    </w:p>
    <w:p w14:paraId="68FE4453" w14:textId="77777777" w:rsidR="0099529C" w:rsidRDefault="0099529C" w:rsidP="0099529C">
      <w:pPr>
        <w:numPr>
          <w:ilvl w:val="0"/>
          <w:numId w:val="3"/>
        </w:numPr>
        <w:spacing w:after="0" w:line="240" w:lineRule="auto"/>
        <w:rPr>
          <w:rFonts w:ascii="Tahoma" w:hAnsi="Tahoma" w:cs="Tahoma"/>
          <w:sz w:val="16"/>
          <w:szCs w:val="16"/>
        </w:rPr>
      </w:pPr>
      <w:r>
        <w:rPr>
          <w:rFonts w:ascii="Tahoma" w:hAnsi="Tahoma" w:cs="Tahoma"/>
          <w:sz w:val="16"/>
          <w:szCs w:val="16"/>
        </w:rPr>
        <w:t>All handouts given by teacher</w:t>
      </w:r>
    </w:p>
    <w:p w14:paraId="7D900EEC" w14:textId="77777777" w:rsidR="0099529C" w:rsidRDefault="0099529C" w:rsidP="0099529C">
      <w:pPr>
        <w:numPr>
          <w:ilvl w:val="0"/>
          <w:numId w:val="3"/>
        </w:numPr>
        <w:spacing w:after="0" w:line="240" w:lineRule="auto"/>
        <w:rPr>
          <w:rFonts w:ascii="Tahoma" w:hAnsi="Tahoma" w:cs="Tahoma"/>
          <w:sz w:val="16"/>
          <w:szCs w:val="16"/>
        </w:rPr>
      </w:pPr>
      <w:r>
        <w:rPr>
          <w:rFonts w:ascii="Tahoma" w:hAnsi="Tahoma" w:cs="Tahoma"/>
          <w:sz w:val="16"/>
          <w:szCs w:val="16"/>
        </w:rPr>
        <w:t>Accountability  Sheets</w:t>
      </w:r>
    </w:p>
    <w:p w14:paraId="1A996DB8" w14:textId="77777777" w:rsidR="0099529C" w:rsidRDefault="0099529C" w:rsidP="0099529C">
      <w:pPr>
        <w:numPr>
          <w:ilvl w:val="0"/>
          <w:numId w:val="3"/>
        </w:numPr>
        <w:spacing w:after="0" w:line="240" w:lineRule="auto"/>
        <w:rPr>
          <w:rFonts w:ascii="Tahoma" w:hAnsi="Tahoma" w:cs="Tahoma"/>
          <w:sz w:val="16"/>
          <w:szCs w:val="16"/>
        </w:rPr>
      </w:pPr>
      <w:r>
        <w:rPr>
          <w:rFonts w:ascii="Tahoma" w:hAnsi="Tahoma" w:cs="Tahoma"/>
          <w:sz w:val="16"/>
          <w:szCs w:val="16"/>
        </w:rPr>
        <w:t>Writing assignments, Notes, reading logs, etc.</w:t>
      </w:r>
    </w:p>
    <w:p w14:paraId="0B12FA99" w14:textId="77777777" w:rsidR="0099529C" w:rsidRDefault="0099529C" w:rsidP="0099529C">
      <w:pPr>
        <w:numPr>
          <w:ilvl w:val="0"/>
          <w:numId w:val="3"/>
        </w:numPr>
        <w:spacing w:after="0" w:line="240" w:lineRule="auto"/>
        <w:rPr>
          <w:rFonts w:ascii="Tahoma" w:hAnsi="Tahoma" w:cs="Tahoma"/>
          <w:sz w:val="16"/>
          <w:szCs w:val="16"/>
        </w:rPr>
      </w:pPr>
      <w:r>
        <w:rPr>
          <w:rFonts w:ascii="Tahoma" w:hAnsi="Tahoma" w:cs="Tahoma"/>
          <w:sz w:val="16"/>
          <w:szCs w:val="16"/>
        </w:rPr>
        <w:t>Anything not kept in your classroom folders</w:t>
      </w:r>
    </w:p>
    <w:p w14:paraId="72246F62" w14:textId="77777777" w:rsidR="0099529C" w:rsidRDefault="0099529C" w:rsidP="0099529C">
      <w:pPr>
        <w:pBdr>
          <w:top w:val="single" w:sz="4" w:space="1" w:color="auto"/>
          <w:left w:val="single" w:sz="4" w:space="4" w:color="auto"/>
          <w:bottom w:val="single" w:sz="4" w:space="1" w:color="auto"/>
          <w:right w:val="single" w:sz="4" w:space="4" w:color="auto"/>
        </w:pBdr>
        <w:shd w:val="clear" w:color="auto" w:fill="FFFF00"/>
        <w:jc w:val="center"/>
        <w:rPr>
          <w:rFonts w:ascii="Tahoma" w:hAnsi="Tahoma" w:cs="Tahoma"/>
          <w:b/>
          <w:sz w:val="16"/>
          <w:szCs w:val="16"/>
        </w:rPr>
      </w:pPr>
      <w:r>
        <w:rPr>
          <w:rFonts w:ascii="Tahoma" w:hAnsi="Tahoma" w:cs="Tahoma"/>
          <w:sz w:val="16"/>
          <w:szCs w:val="16"/>
          <w:u w:val="single"/>
        </w:rPr>
        <w:t xml:space="preserve">Your Binder should be neatly divided into the following sections: </w:t>
      </w:r>
      <w:r w:rsidRPr="00591345">
        <w:rPr>
          <w:rFonts w:ascii="Tahoma" w:hAnsi="Tahoma" w:cs="Tahoma"/>
          <w:b/>
          <w:sz w:val="16"/>
          <w:szCs w:val="16"/>
        </w:rPr>
        <w:t xml:space="preserve"> </w:t>
      </w:r>
      <w:r>
        <w:rPr>
          <w:rFonts w:ascii="Tahoma" w:hAnsi="Tahoma" w:cs="Tahoma"/>
          <w:b/>
          <w:sz w:val="16"/>
          <w:szCs w:val="16"/>
        </w:rPr>
        <w:t>*</w:t>
      </w:r>
      <w:r w:rsidR="00F81252">
        <w:rPr>
          <w:rFonts w:ascii="Tahoma" w:hAnsi="Tahoma" w:cs="Tahoma"/>
          <w:b/>
          <w:sz w:val="16"/>
          <w:szCs w:val="16"/>
        </w:rPr>
        <w:t>English Handouts/</w:t>
      </w:r>
      <w:r w:rsidRPr="00591345">
        <w:rPr>
          <w:rFonts w:ascii="Tahoma" w:hAnsi="Tahoma" w:cs="Tahoma"/>
          <w:b/>
          <w:sz w:val="16"/>
          <w:szCs w:val="16"/>
        </w:rPr>
        <w:t xml:space="preserve">Notes </w:t>
      </w:r>
      <w:r>
        <w:rPr>
          <w:rFonts w:ascii="Tahoma" w:hAnsi="Tahoma" w:cs="Tahoma"/>
          <w:b/>
          <w:sz w:val="16"/>
          <w:szCs w:val="16"/>
        </w:rPr>
        <w:t xml:space="preserve">   * </w:t>
      </w:r>
      <w:r w:rsidRPr="00591345">
        <w:rPr>
          <w:rFonts w:ascii="Tahoma" w:hAnsi="Tahoma" w:cs="Tahoma"/>
          <w:b/>
          <w:sz w:val="16"/>
          <w:szCs w:val="16"/>
        </w:rPr>
        <w:t xml:space="preserve">Assignments </w:t>
      </w:r>
      <w:r>
        <w:rPr>
          <w:rFonts w:ascii="Tahoma" w:hAnsi="Tahoma" w:cs="Tahoma"/>
          <w:b/>
          <w:sz w:val="16"/>
          <w:szCs w:val="16"/>
        </w:rPr>
        <w:t xml:space="preserve">    </w:t>
      </w:r>
      <w:r>
        <w:rPr>
          <w:rFonts w:ascii="Tahoma" w:hAnsi="Tahoma" w:cs="Tahoma"/>
          <w:b/>
          <w:sz w:val="16"/>
          <w:szCs w:val="16"/>
        </w:rPr>
        <w:tab/>
        <w:t xml:space="preserve">                 </w:t>
      </w:r>
      <w:r w:rsidRPr="00591345">
        <w:rPr>
          <w:rFonts w:ascii="Tahoma" w:hAnsi="Tahoma" w:cs="Tahoma"/>
          <w:b/>
          <w:sz w:val="16"/>
          <w:szCs w:val="16"/>
        </w:rPr>
        <w:t>* Projects</w:t>
      </w:r>
      <w:r>
        <w:rPr>
          <w:rFonts w:ascii="Tahoma" w:hAnsi="Tahoma" w:cs="Tahoma"/>
          <w:b/>
          <w:sz w:val="16"/>
          <w:szCs w:val="16"/>
        </w:rPr>
        <w:t>/Scholarships   *Study Pages/Index Cards</w:t>
      </w:r>
    </w:p>
    <w:p w14:paraId="7AD1FE74" w14:textId="4FD97779" w:rsidR="00B324C1" w:rsidRPr="00E0503A" w:rsidRDefault="00440284" w:rsidP="00E0503A">
      <w:pPr>
        <w:jc w:val="both"/>
        <w:rPr>
          <w:rFonts w:ascii="Tahoma" w:hAnsi="Tahoma" w:cs="Tahoma"/>
          <w:b/>
          <w:sz w:val="16"/>
          <w:szCs w:val="18"/>
          <w:u w:val="single"/>
        </w:rPr>
      </w:pPr>
      <w:r>
        <w:rPr>
          <w:rFonts w:ascii="Tahoma" w:hAnsi="Tahoma" w:cs="Tahoma"/>
          <w:sz w:val="16"/>
          <w:szCs w:val="18"/>
        </w:rPr>
        <w:t xml:space="preserve">This year we will: have discussions, independent reading, catch up on home learning, write papers, </w:t>
      </w:r>
      <w:r w:rsidR="00C34168">
        <w:rPr>
          <w:rFonts w:ascii="Tahoma" w:hAnsi="Tahoma" w:cs="Tahoma"/>
          <w:sz w:val="16"/>
          <w:szCs w:val="18"/>
        </w:rPr>
        <w:t>multiple choice practice</w:t>
      </w:r>
      <w:r>
        <w:rPr>
          <w:rFonts w:ascii="Tahoma" w:hAnsi="Tahoma" w:cs="Tahoma"/>
          <w:sz w:val="16"/>
          <w:szCs w:val="18"/>
        </w:rPr>
        <w:t xml:space="preserve">, presentations, scholarship work, college prep., etc. </w:t>
      </w:r>
      <w:r w:rsidR="00E0503A">
        <w:rPr>
          <w:rFonts w:ascii="Tahoma" w:hAnsi="Tahoma" w:cs="Tahoma"/>
          <w:sz w:val="16"/>
          <w:szCs w:val="18"/>
        </w:rPr>
        <w:t xml:space="preserve">  </w:t>
      </w:r>
      <w:r w:rsidR="00B324C1">
        <w:rPr>
          <w:rFonts w:ascii="Tahoma" w:hAnsi="Tahoma" w:cs="Tahoma"/>
          <w:sz w:val="16"/>
          <w:szCs w:val="18"/>
        </w:rPr>
        <w:t xml:space="preserve">All rules that govern </w:t>
      </w:r>
      <w:r w:rsidR="00C34168">
        <w:rPr>
          <w:rFonts w:ascii="Tahoma" w:hAnsi="Tahoma" w:cs="Tahoma"/>
          <w:sz w:val="16"/>
          <w:szCs w:val="18"/>
        </w:rPr>
        <w:t xml:space="preserve">Honors </w:t>
      </w:r>
      <w:r w:rsidR="00BB6D74">
        <w:rPr>
          <w:rFonts w:ascii="Tahoma" w:hAnsi="Tahoma" w:cs="Tahoma"/>
          <w:sz w:val="16"/>
          <w:szCs w:val="18"/>
        </w:rPr>
        <w:t xml:space="preserve">English </w:t>
      </w:r>
      <w:r w:rsidR="00C34168">
        <w:rPr>
          <w:rFonts w:ascii="Tahoma" w:hAnsi="Tahoma" w:cs="Tahoma"/>
          <w:sz w:val="16"/>
          <w:szCs w:val="18"/>
        </w:rPr>
        <w:t>classes</w:t>
      </w:r>
      <w:r w:rsidR="00BB6D74">
        <w:rPr>
          <w:rFonts w:ascii="Tahoma" w:hAnsi="Tahoma" w:cs="Tahoma"/>
          <w:sz w:val="16"/>
          <w:szCs w:val="18"/>
        </w:rPr>
        <w:t xml:space="preserve"> govern this class as well, so </w:t>
      </w:r>
      <w:r w:rsidR="00C34168">
        <w:rPr>
          <w:rFonts w:ascii="Tahoma" w:hAnsi="Tahoma" w:cs="Tahoma"/>
          <w:sz w:val="16"/>
          <w:szCs w:val="18"/>
        </w:rPr>
        <w:t>student is expected to be ready and willing to work.</w:t>
      </w:r>
    </w:p>
    <w:p w14:paraId="651BB215" w14:textId="77777777" w:rsidR="000E4D54" w:rsidRPr="00E0503A" w:rsidRDefault="000E4D54" w:rsidP="00E0503A">
      <w:pPr>
        <w:pBdr>
          <w:top w:val="single" w:sz="4" w:space="1" w:color="auto"/>
          <w:left w:val="single" w:sz="4" w:space="4" w:color="auto"/>
          <w:bottom w:val="single" w:sz="4" w:space="1" w:color="auto"/>
          <w:right w:val="single" w:sz="4" w:space="4" w:color="auto"/>
        </w:pBdr>
        <w:jc w:val="center"/>
        <w:rPr>
          <w:rFonts w:ascii="Tahoma" w:hAnsi="Tahoma" w:cs="Tahoma"/>
          <w:b/>
          <w:sz w:val="16"/>
          <w:szCs w:val="18"/>
          <w:u w:val="single"/>
        </w:rPr>
      </w:pPr>
      <w:r w:rsidRPr="00E0503A">
        <w:rPr>
          <w:rFonts w:ascii="Tahoma" w:hAnsi="Tahoma" w:cs="Tahoma"/>
          <w:b/>
          <w:sz w:val="16"/>
          <w:szCs w:val="18"/>
          <w:u w:val="single"/>
        </w:rPr>
        <w:t>Projects and Grades</w:t>
      </w:r>
    </w:p>
    <w:p w14:paraId="728BB8E7" w14:textId="77777777" w:rsidR="00E0503A" w:rsidRDefault="000E4D54" w:rsidP="00E0503A">
      <w:pPr>
        <w:pBdr>
          <w:top w:val="single" w:sz="4" w:space="1" w:color="auto"/>
          <w:left w:val="single" w:sz="4" w:space="4" w:color="auto"/>
          <w:bottom w:val="single" w:sz="4" w:space="1" w:color="auto"/>
          <w:right w:val="single" w:sz="4" w:space="4" w:color="auto"/>
        </w:pBdr>
        <w:rPr>
          <w:rFonts w:ascii="Tahoma" w:hAnsi="Tahoma" w:cs="Tahoma"/>
          <w:sz w:val="16"/>
          <w:szCs w:val="18"/>
        </w:rPr>
      </w:pPr>
      <w:r>
        <w:rPr>
          <w:rFonts w:ascii="Tahoma" w:hAnsi="Tahoma" w:cs="Tahoma"/>
          <w:sz w:val="16"/>
          <w:szCs w:val="18"/>
        </w:rPr>
        <w:t xml:space="preserve">_ Independent Reading     _ Presentations     _ </w:t>
      </w:r>
      <w:r w:rsidR="00E0503A">
        <w:rPr>
          <w:rFonts w:ascii="Tahoma" w:hAnsi="Tahoma" w:cs="Tahoma"/>
          <w:sz w:val="16"/>
          <w:szCs w:val="18"/>
        </w:rPr>
        <w:t xml:space="preserve">M/C &amp; </w:t>
      </w:r>
      <w:r>
        <w:rPr>
          <w:rFonts w:ascii="Tahoma" w:hAnsi="Tahoma" w:cs="Tahoma"/>
          <w:sz w:val="16"/>
          <w:szCs w:val="18"/>
        </w:rPr>
        <w:t xml:space="preserve">Essay </w:t>
      </w:r>
      <w:r w:rsidR="00E0503A">
        <w:rPr>
          <w:rFonts w:ascii="Tahoma" w:hAnsi="Tahoma" w:cs="Tahoma"/>
          <w:sz w:val="16"/>
          <w:szCs w:val="18"/>
        </w:rPr>
        <w:t>Practice</w:t>
      </w:r>
      <w:r>
        <w:rPr>
          <w:rFonts w:ascii="Tahoma" w:hAnsi="Tahoma" w:cs="Tahoma"/>
          <w:sz w:val="16"/>
          <w:szCs w:val="18"/>
        </w:rPr>
        <w:t xml:space="preserve">           _ Accountability Sheet with Reading Logs      _ Assigned Projects      </w:t>
      </w:r>
      <w:r w:rsidR="00E0503A">
        <w:rPr>
          <w:rFonts w:ascii="Tahoma" w:hAnsi="Tahoma" w:cs="Tahoma"/>
          <w:sz w:val="16"/>
          <w:szCs w:val="18"/>
        </w:rPr>
        <w:t xml:space="preserve">_ Discussions   _ </w:t>
      </w:r>
      <w:r>
        <w:rPr>
          <w:rFonts w:ascii="Tahoma" w:hAnsi="Tahoma" w:cs="Tahoma"/>
          <w:sz w:val="16"/>
          <w:szCs w:val="18"/>
        </w:rPr>
        <w:t xml:space="preserve"> </w:t>
      </w:r>
      <w:r w:rsidR="00E0503A">
        <w:rPr>
          <w:rFonts w:ascii="Tahoma" w:hAnsi="Tahoma" w:cs="Tahoma"/>
          <w:sz w:val="16"/>
          <w:szCs w:val="18"/>
        </w:rPr>
        <w:t xml:space="preserve">Studying _ Binder Checks  </w:t>
      </w:r>
      <w:r w:rsidR="00F45C0F">
        <w:rPr>
          <w:rFonts w:ascii="Tahoma" w:hAnsi="Tahoma" w:cs="Tahoma"/>
          <w:sz w:val="16"/>
          <w:szCs w:val="18"/>
        </w:rPr>
        <w:t xml:space="preserve">_ Literary Criticism Paper </w:t>
      </w:r>
      <w:r w:rsidR="00E0503A">
        <w:rPr>
          <w:rFonts w:ascii="Tahoma" w:hAnsi="Tahoma" w:cs="Tahoma"/>
          <w:sz w:val="16"/>
          <w:szCs w:val="18"/>
        </w:rPr>
        <w:t>_ Others</w:t>
      </w:r>
      <w:r>
        <w:rPr>
          <w:rFonts w:ascii="Tahoma" w:hAnsi="Tahoma" w:cs="Tahoma"/>
          <w:sz w:val="16"/>
          <w:szCs w:val="18"/>
        </w:rPr>
        <w:t xml:space="preserve">  </w:t>
      </w:r>
    </w:p>
    <w:p w14:paraId="7541579F" w14:textId="5298A685" w:rsidR="00BB6D74" w:rsidRPr="007410D6" w:rsidRDefault="00BB6D74" w:rsidP="00C34168">
      <w:pPr>
        <w:jc w:val="center"/>
        <w:rPr>
          <w:rStyle w:val="apple-style-span"/>
          <w:rFonts w:ascii="Castellar" w:hAnsi="Castellar" w:cs="Arial"/>
          <w:color w:val="000000"/>
          <w:sz w:val="16"/>
          <w:szCs w:val="16"/>
          <w:u w:val="single"/>
        </w:rPr>
      </w:pPr>
      <w:r>
        <w:rPr>
          <w:rStyle w:val="apple-style-span"/>
          <w:rFonts w:ascii="Castellar" w:hAnsi="Castellar" w:cs="Arial"/>
          <w:color w:val="000000"/>
          <w:sz w:val="16"/>
          <w:szCs w:val="16"/>
          <w:u w:val="single"/>
        </w:rPr>
        <w:t>F</w:t>
      </w:r>
      <w:r w:rsidRPr="007410D6">
        <w:rPr>
          <w:rStyle w:val="apple-style-span"/>
          <w:rFonts w:ascii="Castellar" w:hAnsi="Castellar" w:cs="Arial"/>
          <w:color w:val="000000"/>
          <w:sz w:val="16"/>
          <w:szCs w:val="16"/>
          <w:u w:val="single"/>
        </w:rPr>
        <w:t xml:space="preserve">irst </w:t>
      </w:r>
      <w:r w:rsidR="00C34168" w:rsidRPr="007410D6">
        <w:rPr>
          <w:rStyle w:val="apple-style-span"/>
          <w:rFonts w:ascii="Castellar" w:hAnsi="Castellar" w:cs="Arial"/>
          <w:color w:val="000000"/>
          <w:sz w:val="16"/>
          <w:szCs w:val="16"/>
          <w:u w:val="single"/>
        </w:rPr>
        <w:t>Home learning</w:t>
      </w:r>
      <w:r w:rsidRPr="007410D6">
        <w:rPr>
          <w:rStyle w:val="apple-style-span"/>
          <w:rFonts w:ascii="Castellar" w:hAnsi="Castellar" w:cs="Arial"/>
          <w:color w:val="000000"/>
          <w:sz w:val="16"/>
          <w:szCs w:val="16"/>
          <w:u w:val="single"/>
        </w:rPr>
        <w:t xml:space="preserve"> Grade:</w:t>
      </w:r>
    </w:p>
    <w:p w14:paraId="66CB6991" w14:textId="77777777" w:rsidR="00BB6D74" w:rsidRDefault="00BB6D74" w:rsidP="00BB6D74">
      <w:pPr>
        <w:pBdr>
          <w:top w:val="single" w:sz="4" w:space="1" w:color="auto"/>
          <w:left w:val="single" w:sz="4" w:space="4" w:color="auto"/>
          <w:bottom w:val="single" w:sz="4" w:space="11" w:color="auto"/>
          <w:right w:val="single" w:sz="4" w:space="0" w:color="auto"/>
        </w:pBdr>
        <w:jc w:val="center"/>
        <w:rPr>
          <w:rFonts w:ascii="Tahoma" w:hAnsi="Tahoma" w:cs="Tahoma"/>
          <w:sz w:val="16"/>
          <w:szCs w:val="16"/>
        </w:rPr>
      </w:pPr>
      <w:r>
        <w:rPr>
          <w:rFonts w:ascii="Tahoma" w:hAnsi="Tahoma" w:cs="Tahoma"/>
          <w:sz w:val="16"/>
          <w:szCs w:val="16"/>
        </w:rPr>
        <w:t>We are/I am ______________________________________, the parent(s)/guardian(s) of __________________________</w:t>
      </w:r>
    </w:p>
    <w:p w14:paraId="249DD4CA" w14:textId="77777777" w:rsidR="00BB6D74" w:rsidRPr="009278C7" w:rsidRDefault="00BB6D74" w:rsidP="00BB6D74">
      <w:pPr>
        <w:pBdr>
          <w:top w:val="single" w:sz="4" w:space="1" w:color="auto"/>
          <w:left w:val="single" w:sz="4" w:space="4" w:color="auto"/>
          <w:bottom w:val="single" w:sz="4" w:space="11" w:color="auto"/>
          <w:right w:val="single" w:sz="4" w:space="0" w:color="auto"/>
        </w:pBdr>
        <w:jc w:val="center"/>
        <w:rPr>
          <w:rFonts w:ascii="Tahoma" w:hAnsi="Tahoma" w:cs="Tahoma"/>
          <w:sz w:val="16"/>
          <w:szCs w:val="16"/>
        </w:rPr>
      </w:pPr>
      <w:r>
        <w:rPr>
          <w:rFonts w:ascii="Tahoma" w:hAnsi="Tahoma" w:cs="Tahoma"/>
          <w:sz w:val="16"/>
          <w:szCs w:val="16"/>
        </w:rPr>
        <w:t>in your _____ period class.</w:t>
      </w:r>
    </w:p>
    <w:p w14:paraId="55F91F8D" w14:textId="7F6BD98A" w:rsidR="00BB6D74" w:rsidRPr="009278C7" w:rsidRDefault="00BB6D74" w:rsidP="00BB6D74">
      <w:pPr>
        <w:pBdr>
          <w:top w:val="single" w:sz="4" w:space="1" w:color="auto"/>
          <w:left w:val="single" w:sz="4" w:space="4" w:color="auto"/>
          <w:bottom w:val="single" w:sz="4" w:space="11" w:color="auto"/>
          <w:right w:val="single" w:sz="4" w:space="4" w:color="auto"/>
        </w:pBdr>
        <w:jc w:val="center"/>
        <w:rPr>
          <w:rFonts w:ascii="Tahoma" w:hAnsi="Tahoma" w:cs="Tahoma"/>
          <w:sz w:val="16"/>
          <w:szCs w:val="16"/>
          <w:u w:val="single"/>
        </w:rPr>
      </w:pPr>
      <w:r w:rsidRPr="009278C7">
        <w:rPr>
          <w:rFonts w:ascii="Tahoma" w:hAnsi="Tahoma" w:cs="Tahoma"/>
          <w:sz w:val="16"/>
          <w:szCs w:val="16"/>
          <w:u w:val="single"/>
        </w:rPr>
        <w:t xml:space="preserve">We have read and understood your </w:t>
      </w:r>
      <w:r w:rsidR="00C34168">
        <w:rPr>
          <w:rFonts w:ascii="Tahoma" w:hAnsi="Tahoma" w:cs="Tahoma"/>
          <w:sz w:val="16"/>
          <w:szCs w:val="16"/>
          <w:u w:val="single"/>
        </w:rPr>
        <w:t>HONORS ENGLISH 2</w:t>
      </w:r>
      <w:r>
        <w:rPr>
          <w:rFonts w:ascii="Tahoma" w:hAnsi="Tahoma" w:cs="Tahoma"/>
          <w:sz w:val="16"/>
          <w:szCs w:val="16"/>
          <w:u w:val="single"/>
        </w:rPr>
        <w:t xml:space="preserve"> </w:t>
      </w:r>
      <w:r w:rsidRPr="009278C7">
        <w:rPr>
          <w:rFonts w:ascii="Tahoma" w:hAnsi="Tahoma" w:cs="Tahoma"/>
          <w:sz w:val="16"/>
          <w:szCs w:val="16"/>
          <w:u w:val="single"/>
        </w:rPr>
        <w:t>classroom handbook. If we have any questions, we will contact you.</w:t>
      </w:r>
    </w:p>
    <w:p w14:paraId="513C39B7" w14:textId="6A665E09" w:rsidR="00BB6D74" w:rsidRPr="00DE5667" w:rsidRDefault="00BB6D74" w:rsidP="00F81252">
      <w:pPr>
        <w:ind w:left="1185"/>
        <w:rPr>
          <w:b/>
        </w:rPr>
      </w:pPr>
      <w:r w:rsidRPr="00F81252">
        <w:rPr>
          <w:b/>
          <w:sz w:val="18"/>
        </w:rPr>
        <w:t>mrwilliamsengiv.weebly.com</w:t>
      </w:r>
      <w:r w:rsidRPr="00F81252">
        <w:rPr>
          <w:b/>
          <w:sz w:val="18"/>
        </w:rPr>
        <w:tab/>
      </w:r>
      <w:r w:rsidRPr="00F81252">
        <w:rPr>
          <w:b/>
          <w:sz w:val="18"/>
        </w:rPr>
        <w:tab/>
        <w:t xml:space="preserve">          </w:t>
      </w:r>
      <w:r w:rsidR="00C34168">
        <w:rPr>
          <w:b/>
          <w:sz w:val="18"/>
        </w:rPr>
        <w:t>mrwilliams2001@dadeschools.net</w:t>
      </w:r>
    </w:p>
    <w:sectPr w:rsidR="00BB6D74" w:rsidRPr="00DE5667" w:rsidSect="002B687B">
      <w:type w:val="continuous"/>
      <w:pgSz w:w="12240" w:h="15840"/>
      <w:pgMar w:top="720" w:right="810" w:bottom="540" w:left="810"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7" w:usb1="00000000" w:usb2="00000000" w:usb3="00000000" w:csb0="00000003" w:csb1="00000000"/>
  </w:font>
  <w:font w:name="Kristen ITC">
    <w:panose1 w:val="03050502040202030202"/>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66DE8"/>
    <w:multiLevelType w:val="hybridMultilevel"/>
    <w:tmpl w:val="5B86855A"/>
    <w:lvl w:ilvl="0" w:tplc="74AA003C">
      <w:start w:val="4"/>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AA73A3"/>
    <w:multiLevelType w:val="hybridMultilevel"/>
    <w:tmpl w:val="04F0AE9A"/>
    <w:lvl w:ilvl="0" w:tplc="0409000D">
      <w:start w:val="1"/>
      <w:numFmt w:val="bullet"/>
      <w:lvlText w:val=""/>
      <w:lvlJc w:val="left"/>
      <w:pPr>
        <w:tabs>
          <w:tab w:val="num" w:pos="1440"/>
        </w:tabs>
        <w:ind w:left="1440" w:hanging="360"/>
      </w:pPr>
      <w:rPr>
        <w:rFonts w:ascii="Wingdings" w:hAnsi="Wingdings" w:hint="default"/>
      </w:rPr>
    </w:lvl>
    <w:lvl w:ilvl="1" w:tplc="00B0E298">
      <w:start w:val="1"/>
      <w:numFmt w:val="decimal"/>
      <w:lvlText w:val="%2."/>
      <w:lvlJc w:val="left"/>
      <w:pPr>
        <w:tabs>
          <w:tab w:val="num" w:pos="2160"/>
        </w:tabs>
        <w:ind w:left="2160" w:hanging="360"/>
      </w:pPr>
      <w:rPr>
        <w:rFonts w:ascii="Times New Roman" w:eastAsia="Times New Roman" w:hAnsi="Times New Roman" w:cs="Times New Roman"/>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7290ABF"/>
    <w:multiLevelType w:val="hybridMultilevel"/>
    <w:tmpl w:val="42D09028"/>
    <w:lvl w:ilvl="0" w:tplc="EE90C3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AA74790"/>
    <w:multiLevelType w:val="hybridMultilevel"/>
    <w:tmpl w:val="5F301954"/>
    <w:lvl w:ilvl="0" w:tplc="D68C5EC2">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A5799B"/>
    <w:multiLevelType w:val="hybridMultilevel"/>
    <w:tmpl w:val="E69A4AD6"/>
    <w:lvl w:ilvl="0" w:tplc="EF402F0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16cid:durableId="1362441818">
    <w:abstractNumId w:val="4"/>
  </w:num>
  <w:num w:numId="2" w16cid:durableId="1552574124">
    <w:abstractNumId w:val="2"/>
  </w:num>
  <w:num w:numId="3" w16cid:durableId="446780833">
    <w:abstractNumId w:val="1"/>
  </w:num>
  <w:num w:numId="4" w16cid:durableId="1483038216">
    <w:abstractNumId w:val="3"/>
  </w:num>
  <w:num w:numId="5" w16cid:durableId="2098551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87B"/>
    <w:rsid w:val="00094FCA"/>
    <w:rsid w:val="000E4D54"/>
    <w:rsid w:val="00142852"/>
    <w:rsid w:val="002B687B"/>
    <w:rsid w:val="002C3093"/>
    <w:rsid w:val="00323283"/>
    <w:rsid w:val="00440284"/>
    <w:rsid w:val="005C1699"/>
    <w:rsid w:val="00880103"/>
    <w:rsid w:val="0099529C"/>
    <w:rsid w:val="00A528A3"/>
    <w:rsid w:val="00B324C1"/>
    <w:rsid w:val="00B3710C"/>
    <w:rsid w:val="00BB6D74"/>
    <w:rsid w:val="00C34168"/>
    <w:rsid w:val="00DE5667"/>
    <w:rsid w:val="00E0503A"/>
    <w:rsid w:val="00F45C0F"/>
    <w:rsid w:val="00F81252"/>
    <w:rsid w:val="00FA0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51FC50B"/>
  <w15:docId w15:val="{E4A487E4-C336-43C6-B721-9305277D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F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87B"/>
    <w:rPr>
      <w:rFonts w:ascii="Tahoma" w:hAnsi="Tahoma" w:cs="Tahoma"/>
      <w:sz w:val="16"/>
      <w:szCs w:val="16"/>
    </w:rPr>
  </w:style>
  <w:style w:type="paragraph" w:styleId="Title">
    <w:name w:val="Title"/>
    <w:basedOn w:val="Normal"/>
    <w:next w:val="Normal"/>
    <w:link w:val="TitleChar"/>
    <w:uiPriority w:val="10"/>
    <w:qFormat/>
    <w:rsid w:val="002B68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68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324C1"/>
    <w:pPr>
      <w:ind w:left="720"/>
      <w:contextualSpacing/>
    </w:pPr>
  </w:style>
  <w:style w:type="character" w:customStyle="1" w:styleId="apple-style-span">
    <w:name w:val="apple-style-span"/>
    <w:basedOn w:val="DefaultParagraphFont"/>
    <w:rsid w:val="00BB6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Williams</dc:creator>
  <cp:keywords/>
  <dc:description/>
  <cp:lastModifiedBy>Richard Williams</cp:lastModifiedBy>
  <cp:revision>2</cp:revision>
  <dcterms:created xsi:type="dcterms:W3CDTF">2022-09-30T15:26:00Z</dcterms:created>
  <dcterms:modified xsi:type="dcterms:W3CDTF">2022-09-30T15:26:00Z</dcterms:modified>
</cp:coreProperties>
</file>